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FD" w:rsidRDefault="00177067" w:rsidP="00177067">
      <w:pPr>
        <w:ind w:left="5664" w:firstLine="0"/>
        <w:jc w:val="center"/>
      </w:pPr>
      <w:r>
        <w:t>УТВЕРЖДАЮ</w:t>
      </w:r>
    </w:p>
    <w:p w:rsidR="00177067" w:rsidRDefault="00177067" w:rsidP="00177067">
      <w:pPr>
        <w:ind w:left="5664" w:firstLine="0"/>
        <w:jc w:val="center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77067" w:rsidRDefault="00177067" w:rsidP="00177067">
      <w:pPr>
        <w:ind w:left="5664" w:firstLine="0"/>
        <w:jc w:val="center"/>
      </w:pPr>
      <w:r>
        <w:t>директора ГА РФ</w:t>
      </w:r>
    </w:p>
    <w:p w:rsidR="00177067" w:rsidRDefault="00177067" w:rsidP="00177067">
      <w:pPr>
        <w:ind w:left="5664" w:firstLine="0"/>
        <w:jc w:val="center"/>
      </w:pPr>
      <w:r>
        <w:t>______________ С.В. Мироненко</w:t>
      </w:r>
    </w:p>
    <w:p w:rsidR="00177067" w:rsidRDefault="00177067" w:rsidP="00177067">
      <w:pPr>
        <w:spacing w:before="240"/>
        <w:ind w:left="5664" w:firstLine="0"/>
        <w:jc w:val="center"/>
      </w:pPr>
      <w:r>
        <w:t>16 сентября 2019 г.</w:t>
      </w:r>
    </w:p>
    <w:p w:rsidR="00177067" w:rsidRDefault="00177067"/>
    <w:p w:rsidR="00177067" w:rsidRPr="00177067" w:rsidRDefault="00177067" w:rsidP="00177067">
      <w:pPr>
        <w:pStyle w:val="ConsPlusTitle"/>
        <w:jc w:val="center"/>
        <w:rPr>
          <w:spacing w:val="60"/>
        </w:rPr>
      </w:pPr>
      <w:r w:rsidRPr="00177067">
        <w:rPr>
          <w:spacing w:val="60"/>
        </w:rPr>
        <w:t>ПЕРЕЧЕНЬ</w:t>
      </w:r>
    </w:p>
    <w:p w:rsidR="00177067" w:rsidRDefault="00177067" w:rsidP="00177067">
      <w:pPr>
        <w:spacing w:after="0"/>
        <w:ind w:firstLine="0"/>
        <w:jc w:val="center"/>
      </w:pPr>
      <w:r>
        <w:t>коррупционно-опасных функций, осуществляемых</w:t>
      </w:r>
    </w:p>
    <w:p w:rsidR="00177067" w:rsidRDefault="00177067" w:rsidP="00177067">
      <w:pPr>
        <w:spacing w:after="0"/>
        <w:ind w:firstLine="0"/>
        <w:jc w:val="center"/>
      </w:pPr>
      <w:r>
        <w:t xml:space="preserve">Федеральным казенным учреждением </w:t>
      </w:r>
    </w:p>
    <w:p w:rsidR="00177067" w:rsidRDefault="00177067" w:rsidP="00177067">
      <w:pPr>
        <w:spacing w:after="0"/>
        <w:ind w:firstLine="0"/>
        <w:jc w:val="center"/>
      </w:pPr>
      <w:r>
        <w:t>«Государственный архив Российской Федерации»</w:t>
      </w:r>
    </w:p>
    <w:p w:rsidR="00177067" w:rsidRDefault="00177067"/>
    <w:p w:rsidR="00177067" w:rsidRPr="00C21A53" w:rsidRDefault="00177067" w:rsidP="00177067">
      <w:pPr>
        <w:pStyle w:val="ConsPlusNormal"/>
        <w:ind w:firstLine="709"/>
        <w:jc w:val="both"/>
        <w:rPr>
          <w:szCs w:val="28"/>
        </w:rPr>
      </w:pPr>
      <w:r w:rsidRPr="00C21A53">
        <w:rPr>
          <w:szCs w:val="28"/>
        </w:rPr>
        <w:t>1) организация и осуществление закупок товаров, работ, услуг для государственных нужд;</w:t>
      </w:r>
    </w:p>
    <w:p w:rsidR="00177067" w:rsidRPr="00C21A53" w:rsidRDefault="00177067" w:rsidP="00177067">
      <w:pPr>
        <w:pStyle w:val="ConsPlusNormal"/>
        <w:ind w:firstLine="709"/>
        <w:jc w:val="both"/>
        <w:rPr>
          <w:szCs w:val="28"/>
        </w:rPr>
      </w:pPr>
    </w:p>
    <w:p w:rsidR="00177067" w:rsidRPr="00C21A53" w:rsidRDefault="00177067">
      <w:pPr>
        <w:rPr>
          <w:szCs w:val="28"/>
        </w:rPr>
      </w:pPr>
      <w:r w:rsidRPr="00C21A53">
        <w:rPr>
          <w:szCs w:val="28"/>
        </w:rPr>
        <w:t>2) осуществление функций государственного заказчика (представителя государственного заказчика) федеральных целевых программ, научно-технических и инновационных программ, проектов, по договорам, контрактам и иным работам в установленной сфере деятельности;</w:t>
      </w:r>
    </w:p>
    <w:p w:rsidR="00177067" w:rsidRPr="00C21A53" w:rsidRDefault="00177067" w:rsidP="00177067">
      <w:pPr>
        <w:rPr>
          <w:szCs w:val="28"/>
        </w:rPr>
      </w:pPr>
      <w:r w:rsidRPr="00C21A53">
        <w:rPr>
          <w:szCs w:val="28"/>
        </w:rPr>
        <w:t xml:space="preserve">3) участие в разработке и реализация федеральных программ, государственных программ в установленной сфере деятельности </w:t>
      </w:r>
      <w:r w:rsidR="00C21A53">
        <w:rPr>
          <w:szCs w:val="28"/>
        </w:rPr>
        <w:t>ГА РФ</w:t>
      </w:r>
      <w:r w:rsidRPr="00C21A53">
        <w:rPr>
          <w:szCs w:val="28"/>
        </w:rPr>
        <w:t xml:space="preserve"> и </w:t>
      </w:r>
      <w:proofErr w:type="gramStart"/>
      <w:r w:rsidRPr="00C21A53">
        <w:rPr>
          <w:szCs w:val="28"/>
        </w:rPr>
        <w:t>контроль за</w:t>
      </w:r>
      <w:proofErr w:type="gramEnd"/>
      <w:r w:rsidRPr="00C21A53">
        <w:rPr>
          <w:szCs w:val="28"/>
        </w:rPr>
        <w:t xml:space="preserve"> их исполнением;</w:t>
      </w:r>
    </w:p>
    <w:p w:rsidR="00177067" w:rsidRPr="00C21A53" w:rsidRDefault="00177067">
      <w:pPr>
        <w:rPr>
          <w:szCs w:val="28"/>
        </w:rPr>
      </w:pPr>
      <w:proofErr w:type="gramStart"/>
      <w:r w:rsidRPr="00C21A53">
        <w:rPr>
          <w:szCs w:val="28"/>
        </w:rPr>
        <w:t xml:space="preserve">4) оказание государственных услуг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 Правительства Российской Федерации; </w:t>
      </w:r>
      <w:proofErr w:type="gramEnd"/>
    </w:p>
    <w:p w:rsidR="00177067" w:rsidRPr="00C21A53" w:rsidRDefault="00177067">
      <w:pPr>
        <w:rPr>
          <w:szCs w:val="28"/>
        </w:rPr>
      </w:pPr>
      <w:r w:rsidRPr="00C21A53">
        <w:rPr>
          <w:szCs w:val="28"/>
        </w:rPr>
        <w:t xml:space="preserve">5) представление в судебных органах прав и законных интересов </w:t>
      </w:r>
      <w:r w:rsidR="00C21A53">
        <w:rPr>
          <w:szCs w:val="28"/>
        </w:rPr>
        <w:t>архива;</w:t>
      </w:r>
    </w:p>
    <w:p w:rsidR="00177067" w:rsidRPr="00C21A53" w:rsidRDefault="00177067">
      <w:pPr>
        <w:rPr>
          <w:szCs w:val="28"/>
        </w:rPr>
      </w:pPr>
      <w:r w:rsidRPr="00C21A53">
        <w:rPr>
          <w:szCs w:val="28"/>
        </w:rPr>
        <w:t>6) осуществление в порядке и пределах, определенных федеральными законами, актами Президента Российской Федерации и Правительства Российской Федерации, полномочи</w:t>
      </w:r>
      <w:r w:rsidR="00C21A53">
        <w:rPr>
          <w:szCs w:val="28"/>
        </w:rPr>
        <w:t>й в рамках оперативного управления</w:t>
      </w:r>
      <w:r w:rsidRPr="00C21A53">
        <w:rPr>
          <w:szCs w:val="28"/>
        </w:rPr>
        <w:t xml:space="preserve"> федеральн</w:t>
      </w:r>
      <w:r w:rsidR="00C21A53">
        <w:rPr>
          <w:szCs w:val="28"/>
        </w:rPr>
        <w:t>ым</w:t>
      </w:r>
      <w:r w:rsidRPr="00C21A53">
        <w:rPr>
          <w:szCs w:val="28"/>
        </w:rPr>
        <w:t xml:space="preserve"> имуществ</w:t>
      </w:r>
      <w:r w:rsidR="00C21A53">
        <w:rPr>
          <w:szCs w:val="28"/>
        </w:rPr>
        <w:t>ом</w:t>
      </w:r>
      <w:r w:rsidRPr="00C21A53">
        <w:rPr>
          <w:szCs w:val="28"/>
        </w:rPr>
        <w:t>, необходим</w:t>
      </w:r>
      <w:r w:rsidR="00C21A53">
        <w:rPr>
          <w:szCs w:val="28"/>
        </w:rPr>
        <w:t>ым</w:t>
      </w:r>
      <w:r w:rsidRPr="00C21A53">
        <w:rPr>
          <w:szCs w:val="28"/>
        </w:rPr>
        <w:t xml:space="preserve"> для обеспечения исполнения функций в у</w:t>
      </w:r>
      <w:r w:rsidR="00C21A53">
        <w:rPr>
          <w:szCs w:val="28"/>
        </w:rPr>
        <w:t>становленной сфере деятельности</w:t>
      </w:r>
      <w:r w:rsidRPr="00C21A53">
        <w:rPr>
          <w:szCs w:val="28"/>
        </w:rPr>
        <w:t xml:space="preserve">; </w:t>
      </w:r>
    </w:p>
    <w:p w:rsidR="00177067" w:rsidRPr="00C21A53" w:rsidRDefault="00177067">
      <w:pPr>
        <w:rPr>
          <w:szCs w:val="28"/>
        </w:rPr>
      </w:pPr>
      <w:r w:rsidRPr="00C21A53">
        <w:rPr>
          <w:szCs w:val="28"/>
        </w:rPr>
        <w:t>7) хранение и распределение материально-технических ресурсов.</w:t>
      </w:r>
    </w:p>
    <w:sectPr w:rsidR="00177067" w:rsidRPr="00C21A53" w:rsidSect="0055730F">
      <w:pgSz w:w="11906" w:h="16838"/>
      <w:pgMar w:top="90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7067"/>
    <w:rsid w:val="00177067"/>
    <w:rsid w:val="001F544D"/>
    <w:rsid w:val="00491320"/>
    <w:rsid w:val="0055730F"/>
    <w:rsid w:val="00594F37"/>
    <w:rsid w:val="005F60FE"/>
    <w:rsid w:val="00801759"/>
    <w:rsid w:val="00AA4BDE"/>
    <w:rsid w:val="00B57F75"/>
    <w:rsid w:val="00B92AF4"/>
    <w:rsid w:val="00C21A53"/>
    <w:rsid w:val="00C9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FE"/>
    <w:pPr>
      <w:spacing w:after="8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70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770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 Ю.М.</dc:creator>
  <cp:lastModifiedBy>Юдин Ю.М.</cp:lastModifiedBy>
  <cp:revision>1</cp:revision>
  <cp:lastPrinted>2019-09-18T07:29:00Z</cp:lastPrinted>
  <dcterms:created xsi:type="dcterms:W3CDTF">2019-09-18T07:09:00Z</dcterms:created>
  <dcterms:modified xsi:type="dcterms:W3CDTF">2019-09-18T08:03:00Z</dcterms:modified>
</cp:coreProperties>
</file>